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3BDA9C09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E_logos_vertica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6803F981" w:rsidR="000733A9" w:rsidRPr="004F3390" w:rsidRDefault="000851D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pour</w:t>
      </w:r>
      <w:proofErr w:type="gramEnd"/>
      <w:r>
        <w:rPr>
          <w:b/>
          <w:sz w:val="32"/>
          <w:szCs w:val="32"/>
        </w:rPr>
        <w:t xml:space="preserve"> le cours </w:t>
      </w:r>
      <w:r w:rsidR="005D0513" w:rsidRPr="00F97D12">
        <w:rPr>
          <w:b/>
          <w:sz w:val="32"/>
          <w:szCs w:val="32"/>
        </w:rPr>
        <w:t>de Mathématiques</w:t>
      </w:r>
      <w:r w:rsidR="00A67009">
        <w:rPr>
          <w:b/>
          <w:sz w:val="32"/>
          <w:szCs w:val="32"/>
        </w:rPr>
        <w:t xml:space="preserve"> – </w:t>
      </w:r>
      <w:r w:rsidR="00C3681E">
        <w:rPr>
          <w:b/>
          <w:sz w:val="32"/>
          <w:szCs w:val="32"/>
        </w:rPr>
        <w:t>5H</w:t>
      </w:r>
      <w:r w:rsidR="00AA5D3D">
        <w:rPr>
          <w:b/>
          <w:sz w:val="32"/>
          <w:szCs w:val="32"/>
        </w:rPr>
        <w:t>GTT</w:t>
      </w:r>
      <w:r w:rsidR="00346966">
        <w:rPr>
          <w:b/>
          <w:sz w:val="32"/>
          <w:szCs w:val="32"/>
        </w:rPr>
        <w:t xml:space="preserve"> (</w:t>
      </w:r>
      <w:r w:rsidR="00AA5D3D">
        <w:rPr>
          <w:b/>
          <w:sz w:val="32"/>
          <w:szCs w:val="32"/>
        </w:rPr>
        <w:t>Mathématiques de base – 2h</w:t>
      </w:r>
      <w:r w:rsidR="009605AB">
        <w:rPr>
          <w:b/>
          <w:sz w:val="32"/>
          <w:szCs w:val="32"/>
        </w:rPr>
        <w:t>)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E2B4" wp14:editId="532600A3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23C973E3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23C973E3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77777777" w:rsidR="007C7DCF" w:rsidRDefault="007C7DCF">
      <w:pPr>
        <w:jc w:val="both"/>
        <w:rPr>
          <w:sz w:val="22"/>
          <w:szCs w:val="22"/>
        </w:rPr>
      </w:pPr>
    </w:p>
    <w:p w14:paraId="022E835F" w14:textId="79E8FBCA" w:rsidR="007C7DCF" w:rsidRDefault="007C7DCF">
      <w:pPr>
        <w:jc w:val="both"/>
        <w:rPr>
          <w:sz w:val="22"/>
          <w:szCs w:val="22"/>
        </w:rPr>
      </w:pPr>
    </w:p>
    <w:p w14:paraId="4D729406" w14:textId="77777777" w:rsidR="00E01FAF" w:rsidRDefault="00E01FAF">
      <w:pPr>
        <w:jc w:val="both"/>
        <w:rPr>
          <w:sz w:val="22"/>
          <w:szCs w:val="22"/>
        </w:rPr>
      </w:pPr>
    </w:p>
    <w:p w14:paraId="3FA59315" w14:textId="77777777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1A45" wp14:editId="46579D70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5DD0BBCC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8" type="#_x0000_t202" style="position:absolute;left:0;text-align:left;margin-left:-1.7pt;margin-top:17.15pt;width:522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2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Um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AFdGV2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5DD0BBCC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9" type="#_x0000_t202" style="position:absolute;left:0;text-align:left;margin-left:.55pt;margin-top:32.45pt;width:520.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yDIAIAAEEEAAAOAAAAZHJzL2Uyb0RvYy54bWysU9uO0zAQfUfiHyy/0yTdtnSjpivYpQhp&#10;uUi7fMDEcRoL37DdJuXrGTtt6S7wgvCD5fGMz8ycM17dDEqSPXdeGF3RYpJTwjUzjdDbin593Lxa&#10;UuID6Aak0byiB+7pzfrli1VvSz41nZENdwRBtC97W9EuBFtmmWcdV+AnxnKNztY4BQFNt80aBz2i&#10;K5lN83yR9cY11hnGvcfbu9FJ1wm/bTkLn9vW80BkRbG2kHaX9jru2XoF5daB7QQ7lgH/UIUCoTHp&#10;GeoOApCdE79BKcGc8aYNE2ZUZtpWMJ56wG6K/Fk3Dx1YnnpBcrw90+T/Hyz7tP/iiGgquqBEg0KJ&#10;HvkQyFszkEVkp7e+xKAHi2FhwGtUOXXq7b1h3zyGZBcx4wMfo+v+o2kQD3bBpBdD61TkCLsmCINy&#10;HM4SxJwMLxeLIr+ao4uhr8inRb5MImVQnp5b58N7bhSJh4o61DjBw/7eh1gOlKeQmM0bKZqNkDIZ&#10;blvfSkf2gPOwSSs2iU+ehElN+opez6fzsdW/QuRp/QlCiYCDLYWq6PIcBGXHoXmnG8wJZQAhxzPm&#10;l/pIZORuZDEM9ZCkuToJUZvmgMw6M84x/js8dMb9oKTHGa6o/74DxymRHzQOyXUxm8WhT8Zs/nqK&#10;hrv01Jce0AyhKhooGY+3YfwoO+vEtsNMo/DavEFFW5G4jtKPVR3LxzlNfB7/VPwIl3aK+vXz1z8B&#10;AAD//wMAUEsDBBQABgAIAAAAIQBeneNY3wAAAAkBAAAPAAAAZHJzL2Rvd25yZXYueG1sTI/NTsMw&#10;EITvSLyDtUjcqNP0BwhxKn6EhKpKFU0fwI2XOG28jmK3DW/P9kSPszOa/SZfDK4VJ+xD40nBeJSA&#10;QKq8aahWsC0/H55AhKjJ6NYTKvjFAIvi9ibXmfFn+sbTJtaCSyhkWoGNscukDJVFp8PId0js/fje&#10;6ciyr6Xp9ZnLXSvTJJlLpxviD1Z3+G6xOmyOTsHHfrLeUmON6yZfy7JcDbO1fFPq/m54fQERcYj/&#10;YbjgMzoUzLTzRzJBtKzHHFQwnz6DuNjJNOXLTkGazh5BFrm8XlD8AQAA//8DAFBLAQItABQABgAI&#10;AAAAIQC2gziS/gAAAOEBAAATAAAAAAAAAAAAAAAAAAAAAABbQ29udGVudF9UeXBlc10ueG1sUEsB&#10;Ai0AFAAGAAgAAAAhADj9If/WAAAAlAEAAAsAAAAAAAAAAAAAAAAALwEAAF9yZWxzLy5yZWxzUEsB&#10;Ai0AFAAGAAgAAAAhAG8sDIMgAgAAQQQAAA4AAAAAAAAAAAAAAAAALgIAAGRycy9lMm9Eb2MueG1s&#10;UEsBAi0AFAAGAAgAAAAhAF6d41jfAAAACQEAAA8AAAAAAAAAAAAAAAAAegQAAGRycy9kb3ducmV2&#10;LnhtbFBLBQYAAAAABAAEAPMAAACGBQAAAAA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6BEB949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CB03D3">
        <w:rPr>
          <w:sz w:val="22"/>
          <w:szCs w:val="22"/>
          <w:u w:val="single"/>
          <w:lang w:val="fr-FR"/>
        </w:rPr>
        <w:t>Processus</w:t>
      </w:r>
      <w:r w:rsidR="00CA7412">
        <w:rPr>
          <w:sz w:val="22"/>
          <w:szCs w:val="22"/>
          <w:u w:val="single"/>
          <w:lang w:val="fr-FR"/>
        </w:rPr>
        <w:t>,</w:t>
      </w:r>
      <w:r w:rsidRPr="004F3390">
        <w:rPr>
          <w:sz w:val="22"/>
          <w:szCs w:val="22"/>
          <w:u w:val="single"/>
          <w:lang w:val="fr-FR"/>
        </w:rPr>
        <w:t xml:space="preserve"> compétences disciplinaires portant sur les essentiels</w:t>
      </w:r>
    </w:p>
    <w:p w14:paraId="473E369F" w14:textId="7A1075C8" w:rsidR="000733A9" w:rsidRPr="004F3390" w:rsidRDefault="000176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Mathématique</w:t>
      </w:r>
      <w:r w:rsidR="00AA5D3D">
        <w:rPr>
          <w:sz w:val="22"/>
          <w:szCs w:val="22"/>
          <w:u w:val="single"/>
        </w:rPr>
        <w:t>s</w:t>
      </w:r>
    </w:p>
    <w:p w14:paraId="38C24515" w14:textId="59F46CC0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30" type="#_x0000_t202" style="position:absolute;left:0;text-align:left;margin-left:.75pt;margin-top:21.35pt;width:522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Z9HQIAAEAEAAAOAAAAZHJzL2Uyb0RvYy54bWysU9uO2yAQfa/Uf0C8N3aiJN1YcVbtblNV&#10;2l6k3X4ABhyjAkOBxE6/vgNO0vSiPlTlATHMcGbmnGF9OxhNDtIHBbam00lJibQchLK7mn5+2r64&#10;oSREZgXTYGVNjzLQ283zZ+veVXIGHWghPUEQG6re1bSL0VVFEXgnDQsTcNKiswVvWETT7wrhWY/o&#10;RhezslwWPXjhPHAZAt7ej066yfhtK3n82LZBRqJrirXFvPu8N2kvNmtW7TxzneKnMtg/VGGYspj0&#10;AnXPIiN7r36DMop7CNDGCQdTQNsqLnMP2M20/KWbx445mXtBcoK70BT+Hyz/cPjkiRI1XVBimUGJ&#10;nuQQyWsYyCKx07tQYdCjw7A44DWqnDsN7gH4l4AhxVXM+CCk6KZ/DwLx2D5CfjG03iSOsGuCMCjH&#10;8SJBysnxcrmcreYlujj6bsrVcparKFh1fu18iG8lGJIONfUocUZnh4cQUzWsOoekZAG0EluldTb8&#10;rrnTnhwYjsM2r9QjPvkpTFvS13S1wNx/hyjz+hOEURHnWiuTukhrnLROMvHGCszJqsiUHs+YX9sT&#10;j4m6kcQ4NENWZn7WoQFxRGI9jGOM3w4PHfhvlPQ4wjUNX/fMS0r0O4szsprO52nmszFfvJyh4a89&#10;zbWHWY5QNY2UjMe7OP6TvfNq12GmUXcLr1DQVmWuk/JjVafycUwzn6cvlf7BtZ2jfnz8zXcA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TsdWfR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C14AC1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="000733A9" w:rsidRPr="004F3390">
        <w:rPr>
          <w:sz w:val="22"/>
          <w:szCs w:val="22"/>
        </w:rPr>
        <w:t xml:space="preserve"> n’ayant pu être travaillés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0A303E87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</w:t>
      </w:r>
      <w:r w:rsidR="00C14AC1">
        <w:rPr>
          <w:sz w:val="22"/>
          <w:szCs w:val="22"/>
        </w:rPr>
        <w:t>e</w:t>
      </w:r>
      <w:r w:rsidR="00261581">
        <w:rPr>
          <w:sz w:val="22"/>
          <w:szCs w:val="22"/>
        </w:rPr>
        <w:t xml:space="preserve"> </w:t>
      </w:r>
      <w:r w:rsidR="001A0DE3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illés et évalués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1" type="#_x0000_t202" style="position:absolute;left:0;text-align:left;margin-left:.75pt;margin-top:1.5pt;width:522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gAHAIAAEEEAAAOAAAAZHJzL2Uyb0RvYy54bWysU9uO2yAQfa/Uf0C8N7YjJ7ux4qza3aaq&#10;tL1Iu/0AjHGMCgwFEjv9+g44m01vL1V5QAxzOMycmVnfjFqRg3BegqlpMcspEYZDK82upl8et6+u&#10;KfGBmZYpMKKmR+Hpzebli/VgKzGHHlQrHEES46vB1rQPwVZZ5nkvNPMzsMKgswOnWUDT7bLWsQHZ&#10;tcrmeb7MBnCtdcCF93h7NznpJvF3neDhU9d5EYiqKcYW0u7S3sQ926xZtXPM9pKfwmD/EIVm0uCn&#10;Z6o7FhjZO/kblZbcgYcuzDjoDLpOcpFywGyK/JdsHnpmRcoFxfH2LJP/f7T84+GzI7KtaUmJYRpL&#10;9CjGQN7ASMqozmB9haAHi7Aw4jVWOWXq7T3wrx4h2QVmeuAjuhk+QIt8bB8gvRg7p6NGmDVBGizH&#10;8VyC+CfHy+VyvipzdHH0FXmxKq4WMYyMVU/PrfPhnQBN4qGmDmuc6Nnh3ocJ+gSJv3lQst1KpZLh&#10;ds2tcuTAsB+2aZ3Yf4IpQ4aarhbzxZTqXynytP5EoWXAxlZS1/T6DGJVL1j71rQYJqsCk2o6Y3bK&#10;nISM2k0qhrEZU2mSAlHkBtojKutg6mOcOzz04L5TMmAP19R/2zMnKFHvDTbJqijL2PTJKBdXczTc&#10;pae59DDDkaqmgZLpeBumQdlbJ3c9/jQV3sBrrGgnk9bPUZ3Cxz5N1TrNVByESzuhnid/8wM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DsaFgA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2" type="#_x0000_t202" style="position:absolute;left:0;text-align:left;margin-left:.75pt;margin-top:.75pt;width:52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QqHAIAAEEEAAAOAAAAZHJzL2Uyb0RvYy54bWysU9uO2yAQfa/Uf0C8N3aySbqx4qza3aaq&#10;tL1Iu/0ADDhGBYYCib39+g44SdOL+lCVB8QwhzOXM6xvBqPJQfqgwNZ0OikpkZaDUHZX08+P2xfX&#10;lITIrGAarKzpkwz0ZvP82bp3lZxBB1pIT5DEhqp3Ne1idFVRBN5Jw8IEnLTobMEbFtH0u0J41iO7&#10;0cWsLJdFD144D1yGgLd3o5NuMn/bSh4/tm2QkeiaYm4x7z7vTdqLzZpVO89cp/gxDfYPWRimLAY9&#10;U92xyMjeq9+ojOIeArRxwsEU0LaKy1wDVjMtf6nmoWNO5lqwOcGd2xT+Hy3/cPjkiRI1vaLEMoMS&#10;PcohktcwkKvUnd6FCkEPDmFxwGtUOVca3D3wLwEhxQVmfBASuunfg0A+to+QXwytN6lHWDVBGpTj&#10;6SxBisnxcrmcreYlujj6pmVZTmeLlEbBqtNz50N8K8GQdKipR40zPTvchzhCT5AULYBWYqu0zobf&#10;NbfakwPDedjmdWT/CaYt6Wu6WmDsv1Nggrj+RGFUxMHWytT0+gxiVSeZeGMFpsmqyJQez1idtsdG&#10;pt6NXYxDM2RplichGhBP2FkP4xzjv8NDB/4bJT3OcE3D1z3zkhL9zuKQrKbzeRr6bMwXL2do+EtP&#10;c+lhliNVTSMl4/E2jh9l77zadRhpFN7CK1S0VbnXSfoxq2P6OKdZreOfSh/h0s6oHz9/8x0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IWf1Co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083A03B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AB0CB8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3" type="#_x0000_t202" style="position:absolute;left:0;text-align:left;margin-left:.75pt;margin-top:.9pt;width:522pt;height:1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3IAIAAEEEAAAOAAAAZHJzL2Uyb0RvYy54bWysU9uO0zAQfUfiHyy/06RR291GTVewSxHS&#10;siDt7gdMHKex8A3bbVK+nrHTlsLCC8IPlsczPjNzznh1MyhJ9tx5YXRFp5OcEq6ZaYTeVvT5afPm&#10;mhIfQDcgjeYVPXBPb9avX616W/LCdEY23BEE0b7sbUW7EGyZZZ51XIGfGMs1OlvjFAQ03TZrHPSI&#10;rmRW5Pki641rrDOMe4+3d6OTrhN+23IWPret54HIimJtIe0u7XXcs/UKyq0D2wl2LAP+oQoFQmPS&#10;M9QdBCA7J15AKcGc8aYNE2ZUZtpWMJ56wG6m+W/dPHZgeeoFyfH2TJP/f7DsYf/FEdFUtKBEg0KJ&#10;nvgQyDszkCKy01tfYtCjxbAw4DWqnDr19t6wrx5DsouY8YGP0XX/yTSIB7tg0ouhdSpyhF0ThEE5&#10;DmcJYk6Gl4tFsZzl6GLomy5n88UsiZRBeXpunQ8fuFEkHirqUOMED/t7H2I5UJ5CYjZvpGg2Qspk&#10;uG19Kx3ZA87DJq3YJD75JUxq0ld0OS/mY6t/hcjT+hOEEgEHWwpV0etzEJQdh+a9bjAnlAGEHM+Y&#10;X+ojkZG7kcUw1EOS5uokRG2aAzLrzDjH+O/w0Bn3nZIeZ7ii/tsOHKdEftQ4JMvpDNkjIRmz+VWB&#10;hrv01Jce0AyhKhooGY+3YfwoO+vEtsNMo/DavEVFW5G4jtKPVR3LxzlNfB7/VPwIl3aK+vnz1z8A&#10;AAD//wMAUEsDBBQABgAIAAAAIQBNkjDz3QAAAAgBAAAPAAAAZHJzL2Rvd25yZXYueG1sTI/NasMw&#10;EITvhb6D2EJvjdS4LsG1HPpDoZRCaJwHUKyt5cRaGUtJ3Lfv5tScltkZZr8tl5PvxRHH2AXScD9T&#10;IJCaYDtqNWzq97sFiJgMWdMHQg2/GGFZXV+VprDhRN94XKdWcAnFwmhwKQ2FlLFx6E2chQGJvZ8w&#10;epNYjq20ozlxue/lXKlH6U1HfMGZAV8dNvv1wWt422WrDXXO+iH7+KzrrylfyRetb2+m5ycQCaf0&#10;H4YzPqNDxUzbcCAbRc865yAP5j+76iHnxVZDphZzkFUpLx+o/gAAAP//AwBQSwECLQAUAAYACAAA&#10;ACEAtoM4kv4AAADhAQAAEwAAAAAAAAAAAAAAAAAAAAAAW0NvbnRlbnRfVHlwZXNdLnhtbFBLAQIt&#10;ABQABgAIAAAAIQA4/SH/1gAAAJQBAAALAAAAAAAAAAAAAAAAAC8BAABfcmVscy8ucmVsc1BLAQIt&#10;ABQABgAIAAAAIQAysU93IAIAAEEEAAAOAAAAAAAAAAAAAAAAAC4CAABkcnMvZTJvRG9jLnhtbFBL&#10;AQItABQABgAIAAAAIQBNkjDz3QAAAAgBAAAPAAAAAAAAAAAAAAAAAHoEAABkcnMvZG93bnJldi54&#10;bWxQSwUGAAAAAAQABADzAAAAhAUAAAAA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52F52CED" w14:textId="77777777" w:rsidR="008A5EF8" w:rsidRDefault="008A5EF8">
      <w:pPr>
        <w:jc w:val="both"/>
        <w:rPr>
          <w:sz w:val="22"/>
          <w:szCs w:val="22"/>
        </w:rPr>
      </w:pPr>
    </w:p>
    <w:p w14:paraId="22C96B79" w14:textId="77777777" w:rsidR="008A5EF8" w:rsidRDefault="008A5EF8">
      <w:pPr>
        <w:jc w:val="both"/>
        <w:rPr>
          <w:sz w:val="22"/>
          <w:szCs w:val="22"/>
        </w:rPr>
      </w:pPr>
    </w:p>
    <w:tbl>
      <w:tblPr>
        <w:tblW w:w="10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9201"/>
        <w:gridCol w:w="425"/>
        <w:gridCol w:w="426"/>
        <w:gridCol w:w="425"/>
      </w:tblGrid>
      <w:tr w:rsidR="00AA5D3D" w:rsidRPr="00C07636" w14:paraId="236A3ED8" w14:textId="77777777" w:rsidTr="00552455">
        <w:trPr>
          <w:cantSplit/>
          <w:trHeight w:val="1683"/>
        </w:trPr>
        <w:tc>
          <w:tcPr>
            <w:tcW w:w="9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5D02" w14:textId="26380DE3" w:rsidR="00AA5D3D" w:rsidRPr="00D564D1" w:rsidRDefault="004036A4" w:rsidP="00AA5D3D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lastRenderedPageBreak/>
              <w:t>Troisième</w:t>
            </w:r>
            <w:r w:rsidR="00AA5D3D"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degré́ </w:t>
            </w:r>
            <w:r w:rsidR="00AA5D3D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Humanités générales et </w:t>
            </w:r>
            <w:r w:rsidR="00AA5D3D"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>techn</w:t>
            </w:r>
            <w:r w:rsidR="00AA5D3D">
              <w:rPr>
                <w:rFonts w:ascii="Arial" w:eastAsiaTheme="minorHAnsi" w:hAnsi="Arial" w:cs="Arial"/>
                <w:b/>
                <w:sz w:val="16"/>
                <w:szCs w:val="16"/>
              </w:rPr>
              <w:t>ologiques</w:t>
            </w:r>
            <w:r w:rsidR="00B740A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(1</w:t>
            </w:r>
            <w:r w:rsidR="00B740A7" w:rsidRPr="00B740A7">
              <w:rPr>
                <w:rFonts w:ascii="Arial" w:eastAsiaTheme="minorHAnsi" w:hAnsi="Arial" w:cs="Arial"/>
                <w:b/>
                <w:sz w:val="16"/>
                <w:szCs w:val="16"/>
                <w:vertAlign w:val="superscript"/>
              </w:rPr>
              <w:t>ère</w:t>
            </w:r>
            <w:r w:rsidR="00B740A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année du degré)</w:t>
            </w:r>
          </w:p>
          <w:p w14:paraId="6F631507" w14:textId="23A9C8AD" w:rsidR="00AA5D3D" w:rsidRPr="00D564D1" w:rsidRDefault="00AA5D3D" w:rsidP="00AA5D3D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Mathématiques </w:t>
            </w:r>
            <w:r w:rsidR="004036A4">
              <w:rPr>
                <w:rFonts w:ascii="Arial" w:eastAsiaTheme="minorHAnsi" w:hAnsi="Arial" w:cs="Arial"/>
                <w:b/>
                <w:sz w:val="16"/>
                <w:szCs w:val="16"/>
              </w:rPr>
              <w:t>de base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</w:p>
          <w:p w14:paraId="6AD35BE3" w14:textId="4918D8CF" w:rsidR="00AA5D3D" w:rsidRPr="00C07636" w:rsidRDefault="004036A4" w:rsidP="00AA5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2</w:t>
            </w:r>
            <w:r w:rsidR="00AA5D3D"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périodes semaine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979110B" w14:textId="77777777" w:rsidR="00AA5D3D" w:rsidRPr="00C07636" w:rsidRDefault="00AA5D3D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48FBD52" w14:textId="77777777" w:rsidR="00AA5D3D" w:rsidRPr="00C07636" w:rsidRDefault="00AA5D3D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5EC2F6" w14:textId="77777777" w:rsidR="00AA5D3D" w:rsidRPr="00C07636" w:rsidRDefault="00AA5D3D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C4238D" w:rsidRPr="00C07636" w14:paraId="60A19E8A" w14:textId="77777777" w:rsidTr="00552455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D84" w14:textId="77777777" w:rsidR="00C4238D" w:rsidRPr="008B0851" w:rsidRDefault="00C4238D" w:rsidP="008B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B0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5BUAA1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B0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B0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STATISTIQUE À DEUX VARIABLES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2EB" w14:textId="77777777" w:rsidR="00C4238D" w:rsidRPr="008B0851" w:rsidRDefault="00C4238D" w:rsidP="008B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A5DA" w14:textId="77777777" w:rsidR="00C4238D" w:rsidRPr="008B0851" w:rsidRDefault="00C4238D" w:rsidP="008B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9897" w14:textId="55A30FE8" w:rsidR="00C4238D" w:rsidRPr="008B0851" w:rsidRDefault="00C4238D" w:rsidP="008B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4238D" w:rsidRPr="00C07636" w14:paraId="0288000C" w14:textId="77777777" w:rsidTr="00552455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064C" w14:textId="779753D5" w:rsidR="00C4238D" w:rsidRDefault="00C4238D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Différencier causalité et corrélation Étudier la pertinence de l’ajustement des données à un modèle linéaire à partir de relevés statistiques ou d’expérimentations scientifiques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799D" w14:textId="0B055A3E" w:rsidR="00C4238D" w:rsidRPr="00351513" w:rsidRDefault="00C4238D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7138" w14:textId="77777777" w:rsidR="00C4238D" w:rsidRPr="00351513" w:rsidRDefault="00C4238D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EB20" w14:textId="265DF0FA" w:rsidR="00C4238D" w:rsidRPr="00351513" w:rsidRDefault="00C4238D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775C09" w:rsidRPr="00C07636" w14:paraId="2B4B0D01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289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A81C2" w14:textId="6CF95C7E" w:rsidR="00775C09" w:rsidRPr="007D4A46" w:rsidRDefault="00775C09" w:rsidP="00775C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C09">
              <w:rPr>
                <w:rFonts w:ascii="Arial" w:hAnsi="Arial" w:cs="Arial"/>
                <w:color w:val="000000"/>
                <w:sz w:val="16"/>
                <w:szCs w:val="16"/>
              </w:rPr>
              <w:t>Expliquer l'intérêt d'un ajustement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D0E4F7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ECAA60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510C20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775C09" w:rsidRPr="00C07636" w14:paraId="6A382EBF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FFC" w14:textId="7A79D8C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24177" w14:textId="03D1403C" w:rsidR="00775C09" w:rsidRPr="006A31E9" w:rsidRDefault="00775C09" w:rsidP="00775C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C09">
              <w:rPr>
                <w:rFonts w:ascii="Arial" w:hAnsi="Arial" w:cs="Arial"/>
                <w:color w:val="000000"/>
                <w:sz w:val="16"/>
                <w:szCs w:val="16"/>
              </w:rPr>
              <w:t>Expliquer par un exemple la différence entre causalité et corrélation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C67A3B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4BD09F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8F3D87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75C09" w:rsidRPr="00C07636" w14:paraId="5DA3141D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2E7" w14:textId="192830E4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B6F68" w14:textId="40651378" w:rsidR="00775C09" w:rsidRPr="006A31E9" w:rsidRDefault="00775C09" w:rsidP="00775C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C09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Interpréter le lien entre la forme d'un nuage de points et un coefficient de </w:t>
            </w:r>
            <w:r w:rsidR="00801BFE">
              <w:rPr>
                <w:rFonts w:ascii="Arial" w:hAnsi="Arial" w:cs="Arial"/>
                <w:color w:val="000000"/>
                <w:sz w:val="16"/>
                <w:szCs w:val="16"/>
              </w:rPr>
              <w:t>corrélation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ADB80E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7AD1AC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CA6C21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75C09" w:rsidRPr="00C07636" w14:paraId="218A2548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C7A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50C65" w14:textId="6199DE7E" w:rsidR="00775C09" w:rsidRPr="006A31E9" w:rsidRDefault="00775C09" w:rsidP="00775C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C09">
              <w:rPr>
                <w:rFonts w:ascii="Arial" w:hAnsi="Arial" w:cs="Arial"/>
                <w:color w:val="000000"/>
                <w:sz w:val="16"/>
                <w:szCs w:val="16"/>
              </w:rPr>
              <w:t>Calculer une valeur théorique correspondant à un ajustement linéaire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196400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E1DF74B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A4C0ED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75C09" w:rsidRPr="00C07636" w14:paraId="164483D3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52F" w14:textId="2EEDD708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4C798" w14:textId="5697087A" w:rsidR="00775C09" w:rsidRPr="006A31E9" w:rsidRDefault="00775C09" w:rsidP="00775C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C09">
              <w:rPr>
                <w:rFonts w:ascii="Arial" w:hAnsi="Arial" w:cs="Arial"/>
                <w:color w:val="000000"/>
                <w:sz w:val="16"/>
                <w:szCs w:val="16"/>
              </w:rPr>
              <w:t>Critiquer et commenter des informations présentées ou calculées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4A0529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B4C1CC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7B8906" w14:textId="77777777" w:rsidR="00775C09" w:rsidRPr="00C07636" w:rsidRDefault="00775C09" w:rsidP="0077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4238D" w:rsidRPr="00C07636" w14:paraId="1BCF4606" w14:textId="77777777" w:rsidTr="00552455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160" w14:textId="77777777" w:rsidR="00C4238D" w:rsidRPr="009E7970" w:rsidRDefault="00C4238D" w:rsidP="009E7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5BUAA3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9E7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MODÈLES DE CROISSANCE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F860" w14:textId="77777777" w:rsidR="00C4238D" w:rsidRPr="009E7970" w:rsidRDefault="00C4238D" w:rsidP="009E7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2CB5" w14:textId="77777777" w:rsidR="00C4238D" w:rsidRPr="009E7970" w:rsidRDefault="00C4238D" w:rsidP="009E7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DC9" w14:textId="2AE46175" w:rsidR="00C4238D" w:rsidRPr="009E7970" w:rsidRDefault="00C4238D" w:rsidP="009E7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4238D" w:rsidRPr="00C07636" w14:paraId="0AB9E3E3" w14:textId="77777777" w:rsidTr="00552455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658A" w14:textId="77777777" w:rsidR="00C4238D" w:rsidRPr="00395F5C" w:rsidRDefault="00C4238D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S’approprier des modèles de croissance pour résoudre des problèmes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12AF" w14:textId="77777777" w:rsidR="00C4238D" w:rsidRPr="00395F5C" w:rsidRDefault="00C4238D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C36" w14:textId="77777777" w:rsidR="00C4238D" w:rsidRPr="00395F5C" w:rsidRDefault="00C4238D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B06" w14:textId="389DE20A" w:rsidR="00C4238D" w:rsidRPr="00395F5C" w:rsidRDefault="00C4238D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7C00BD" w:rsidRPr="00C07636" w14:paraId="1F51B887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F0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39AE0" w14:textId="2E0343CF" w:rsidR="007C00BD" w:rsidRPr="00C07636" w:rsidRDefault="007C00BD" w:rsidP="00CD3E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E7D">
              <w:rPr>
                <w:rFonts w:ascii="Arial" w:hAnsi="Arial" w:cs="Arial"/>
                <w:color w:val="000000"/>
                <w:sz w:val="16"/>
                <w:szCs w:val="16"/>
              </w:rPr>
              <w:t>Associer à une situation donnée le modèle de croissance correspondant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196C5A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5E7E9B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BC5D7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C00BD" w:rsidRPr="00C07636" w14:paraId="4EA90145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A6B" w14:textId="5D96D5AD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22744" w14:textId="5D44B8BA" w:rsidR="007C00BD" w:rsidRPr="00C07636" w:rsidRDefault="007C00BD" w:rsidP="00CD3E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E7D">
              <w:rPr>
                <w:rFonts w:ascii="Arial" w:hAnsi="Arial" w:cs="Arial"/>
                <w:color w:val="000000"/>
                <w:sz w:val="16"/>
                <w:szCs w:val="16"/>
              </w:rPr>
              <w:t>Comparer graphiquement les croissances de fonctions d’une même famille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A91E9E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084EBF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C1A377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C00BD" w:rsidRPr="00C07636" w14:paraId="0BD31DE3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36A" w14:textId="18DA9F98" w:rsidR="007C00BD" w:rsidRPr="00C07636" w:rsidRDefault="00CD3E7D" w:rsidP="007C0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8610F" w14:textId="56DFF8FF" w:rsidR="007C00BD" w:rsidRPr="00C07636" w:rsidRDefault="007C00BD" w:rsidP="00CD3E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E7D">
              <w:rPr>
                <w:rFonts w:ascii="Arial" w:hAnsi="Arial" w:cs="Arial"/>
                <w:color w:val="000000"/>
                <w:sz w:val="16"/>
                <w:szCs w:val="16"/>
              </w:rPr>
              <w:t>Comparer graphiquement les croissances des fonctions puissances, exponentielles sur les réels positifs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D05756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B364BF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2CB971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C00BD" w:rsidRPr="00C07636" w14:paraId="24C79577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E47" w14:textId="0688A96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DD834" w14:textId="72E8035D" w:rsidR="007C00BD" w:rsidRPr="00C07636" w:rsidRDefault="007C00BD" w:rsidP="00CD3E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E7D">
              <w:rPr>
                <w:rFonts w:ascii="Arial" w:hAnsi="Arial" w:cs="Arial"/>
                <w:color w:val="000000"/>
                <w:sz w:val="16"/>
                <w:szCs w:val="16"/>
              </w:rPr>
              <w:t>Approcher le taux d'accroissement instantané en calculant différents taux d'</w:t>
            </w:r>
            <w:r w:rsidR="00CD3E7D" w:rsidRPr="00CD3E7D">
              <w:rPr>
                <w:rFonts w:ascii="Arial" w:hAnsi="Arial" w:cs="Arial"/>
                <w:color w:val="000000"/>
                <w:sz w:val="16"/>
                <w:szCs w:val="16"/>
              </w:rPr>
              <w:t>accroissement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ADC17A2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38C66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AE0A21" w14:textId="77777777" w:rsidR="007C00BD" w:rsidRPr="00C07636" w:rsidRDefault="007C00BD" w:rsidP="007C0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5175F" w:rsidRPr="00C07636" w14:paraId="218E13A9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47" w14:textId="3374AA65" w:rsidR="0015175F" w:rsidRPr="00C07636" w:rsidRDefault="00CD3E7D" w:rsidP="001517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C1C7C" w14:textId="3AA2243B" w:rsidR="0015175F" w:rsidRPr="00C07636" w:rsidRDefault="0015175F" w:rsidP="00CD3E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E7D">
              <w:rPr>
                <w:rFonts w:ascii="Arial" w:hAnsi="Arial" w:cs="Arial"/>
                <w:color w:val="000000"/>
                <w:sz w:val="16"/>
                <w:szCs w:val="16"/>
              </w:rPr>
              <w:t>Décrire l’évolution d’un phénomène à partir de sa représentation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4DBC02" w14:textId="77777777" w:rsidR="0015175F" w:rsidRPr="00C07636" w:rsidRDefault="0015175F" w:rsidP="0015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324EFA" w14:textId="77777777" w:rsidR="0015175F" w:rsidRPr="00C07636" w:rsidRDefault="0015175F" w:rsidP="0015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C93C6" w14:textId="77777777" w:rsidR="0015175F" w:rsidRPr="00C07636" w:rsidRDefault="0015175F" w:rsidP="0015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5175F" w:rsidRPr="00C07636" w14:paraId="59464D75" w14:textId="77777777" w:rsidTr="00552455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044" w14:textId="76B8BCA4" w:rsidR="0015175F" w:rsidRPr="00C07636" w:rsidRDefault="00CD3E7D" w:rsidP="001517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2518D" w14:textId="07E531F4" w:rsidR="0015175F" w:rsidRPr="00C07636" w:rsidRDefault="0015175F" w:rsidP="00CD3E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E7D">
              <w:rPr>
                <w:rFonts w:ascii="Arial" w:hAnsi="Arial" w:cs="Arial"/>
                <w:color w:val="000000"/>
                <w:sz w:val="16"/>
                <w:szCs w:val="16"/>
              </w:rPr>
              <w:t>Résoudre un problème qui requiert une modélisation par une fonction puissance ou exponentielle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F3077" w14:textId="77777777" w:rsidR="0015175F" w:rsidRPr="00C07636" w:rsidRDefault="0015175F" w:rsidP="0015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431F73" w14:textId="77777777" w:rsidR="0015175F" w:rsidRPr="00C07636" w:rsidRDefault="0015175F" w:rsidP="0015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1A2690" w14:textId="77777777" w:rsidR="0015175F" w:rsidRPr="00C07636" w:rsidRDefault="0015175F" w:rsidP="0015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0EF22324" w14:textId="68CFD588" w:rsidR="00224A65" w:rsidRPr="007935E1" w:rsidRDefault="003D0132" w:rsidP="007935E1">
      <w:pPr>
        <w:spacing w:before="120" w:after="0" w:line="240" w:lineRule="auto"/>
        <w:rPr>
          <w:rFonts w:ascii="Arial" w:eastAsiaTheme="minorHAnsi" w:hAnsi="Arial" w:cs="Arial"/>
          <w:sz w:val="16"/>
          <w:szCs w:val="16"/>
        </w:rPr>
      </w:pPr>
      <w:r w:rsidRPr="003D0132">
        <w:rPr>
          <w:rFonts w:ascii="Arial" w:eastAsiaTheme="minorHAnsi" w:hAnsi="Arial" w:cs="Arial"/>
          <w:sz w:val="16"/>
          <w:szCs w:val="16"/>
        </w:rPr>
        <w:t>UAA : Unités d’acquis d’apprentissage</w:t>
      </w:r>
      <w:r w:rsidRPr="003D0132">
        <w:rPr>
          <w:rFonts w:ascii="Arial" w:eastAsiaTheme="minorHAnsi" w:hAnsi="Arial" w:cs="Arial"/>
          <w:sz w:val="16"/>
          <w:szCs w:val="16"/>
        </w:rPr>
        <w:tab/>
        <w:t xml:space="preserve"> </w:t>
      </w:r>
      <w:r w:rsidRPr="003D0132">
        <w:rPr>
          <w:rFonts w:ascii="Arial" w:eastAsiaTheme="minorHAnsi" w:hAnsi="Arial" w:cs="Arial"/>
          <w:sz w:val="16"/>
          <w:szCs w:val="16"/>
        </w:rPr>
        <w:tab/>
        <w:t>C : Connaître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A : Appliquer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T : Transférer</w:t>
      </w:r>
    </w:p>
    <w:sectPr w:rsidR="00224A65" w:rsidRPr="007935E1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922E" w14:textId="77777777" w:rsidR="00835D99" w:rsidRDefault="00835D99">
      <w:pPr>
        <w:spacing w:after="0" w:line="240" w:lineRule="auto"/>
      </w:pPr>
      <w:r>
        <w:separator/>
      </w:r>
    </w:p>
  </w:endnote>
  <w:endnote w:type="continuationSeparator" w:id="0">
    <w:p w14:paraId="59A862E9" w14:textId="77777777" w:rsidR="00835D99" w:rsidRDefault="0083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7CC3" w14:textId="77777777" w:rsidR="00835D99" w:rsidRDefault="00835D99">
      <w:pPr>
        <w:spacing w:after="0" w:line="240" w:lineRule="auto"/>
      </w:pPr>
      <w:r>
        <w:separator/>
      </w:r>
    </w:p>
  </w:footnote>
  <w:footnote w:type="continuationSeparator" w:id="0">
    <w:p w14:paraId="25A4CDD2" w14:textId="77777777" w:rsidR="00835D99" w:rsidRDefault="0083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176B3"/>
    <w:rsid w:val="000407EE"/>
    <w:rsid w:val="00071C77"/>
    <w:rsid w:val="000733A9"/>
    <w:rsid w:val="000851D3"/>
    <w:rsid w:val="000C187A"/>
    <w:rsid w:val="000E6FA2"/>
    <w:rsid w:val="0011102B"/>
    <w:rsid w:val="00126D75"/>
    <w:rsid w:val="0015175F"/>
    <w:rsid w:val="0015337E"/>
    <w:rsid w:val="001A0DE3"/>
    <w:rsid w:val="001A2CB9"/>
    <w:rsid w:val="001D0F16"/>
    <w:rsid w:val="001E46B7"/>
    <w:rsid w:val="00224A65"/>
    <w:rsid w:val="00254EA7"/>
    <w:rsid w:val="00261581"/>
    <w:rsid w:val="00275771"/>
    <w:rsid w:val="002874AA"/>
    <w:rsid w:val="00316968"/>
    <w:rsid w:val="00346966"/>
    <w:rsid w:val="00351513"/>
    <w:rsid w:val="00353ED6"/>
    <w:rsid w:val="00363053"/>
    <w:rsid w:val="00395F5C"/>
    <w:rsid w:val="003C5E8C"/>
    <w:rsid w:val="003C7CEE"/>
    <w:rsid w:val="003D0132"/>
    <w:rsid w:val="003E2209"/>
    <w:rsid w:val="003F35AA"/>
    <w:rsid w:val="004036A4"/>
    <w:rsid w:val="0042186D"/>
    <w:rsid w:val="00433F28"/>
    <w:rsid w:val="004A7663"/>
    <w:rsid w:val="004B0D43"/>
    <w:rsid w:val="004D551F"/>
    <w:rsid w:val="004F3390"/>
    <w:rsid w:val="00524332"/>
    <w:rsid w:val="00552455"/>
    <w:rsid w:val="00557570"/>
    <w:rsid w:val="00562BEC"/>
    <w:rsid w:val="0059536C"/>
    <w:rsid w:val="005C2DF0"/>
    <w:rsid w:val="005D0513"/>
    <w:rsid w:val="005E0EA3"/>
    <w:rsid w:val="005F102A"/>
    <w:rsid w:val="006237DE"/>
    <w:rsid w:val="00635D9B"/>
    <w:rsid w:val="006635D0"/>
    <w:rsid w:val="006A2898"/>
    <w:rsid w:val="006A31E9"/>
    <w:rsid w:val="006D43A9"/>
    <w:rsid w:val="006E7810"/>
    <w:rsid w:val="00700B0C"/>
    <w:rsid w:val="00702D55"/>
    <w:rsid w:val="007066D2"/>
    <w:rsid w:val="007067DC"/>
    <w:rsid w:val="00710945"/>
    <w:rsid w:val="00713462"/>
    <w:rsid w:val="00720669"/>
    <w:rsid w:val="00725A43"/>
    <w:rsid w:val="00730DF1"/>
    <w:rsid w:val="00775C09"/>
    <w:rsid w:val="00790145"/>
    <w:rsid w:val="007935E1"/>
    <w:rsid w:val="007949E7"/>
    <w:rsid w:val="007A3AAE"/>
    <w:rsid w:val="007A5760"/>
    <w:rsid w:val="007C00BD"/>
    <w:rsid w:val="007C220F"/>
    <w:rsid w:val="007C7DCF"/>
    <w:rsid w:val="007D4A46"/>
    <w:rsid w:val="007E6F73"/>
    <w:rsid w:val="00801725"/>
    <w:rsid w:val="00801BFE"/>
    <w:rsid w:val="00835D99"/>
    <w:rsid w:val="00845B1B"/>
    <w:rsid w:val="008510E8"/>
    <w:rsid w:val="00861413"/>
    <w:rsid w:val="008A5EF8"/>
    <w:rsid w:val="008B0851"/>
    <w:rsid w:val="008B66D8"/>
    <w:rsid w:val="008C7DA0"/>
    <w:rsid w:val="008F770C"/>
    <w:rsid w:val="0090280D"/>
    <w:rsid w:val="00944CA7"/>
    <w:rsid w:val="00945E08"/>
    <w:rsid w:val="00952FBB"/>
    <w:rsid w:val="009605AB"/>
    <w:rsid w:val="009640DC"/>
    <w:rsid w:val="0099172C"/>
    <w:rsid w:val="009939E4"/>
    <w:rsid w:val="00993C6B"/>
    <w:rsid w:val="009E7970"/>
    <w:rsid w:val="009F3B93"/>
    <w:rsid w:val="00A05EC0"/>
    <w:rsid w:val="00A14250"/>
    <w:rsid w:val="00A17485"/>
    <w:rsid w:val="00A51C08"/>
    <w:rsid w:val="00A67009"/>
    <w:rsid w:val="00A75234"/>
    <w:rsid w:val="00AA5D3D"/>
    <w:rsid w:val="00AB0CB8"/>
    <w:rsid w:val="00AB37CB"/>
    <w:rsid w:val="00AE3AAF"/>
    <w:rsid w:val="00AE5EC0"/>
    <w:rsid w:val="00B256D6"/>
    <w:rsid w:val="00B5038C"/>
    <w:rsid w:val="00B740A7"/>
    <w:rsid w:val="00B807EE"/>
    <w:rsid w:val="00BB177F"/>
    <w:rsid w:val="00BF3061"/>
    <w:rsid w:val="00C06071"/>
    <w:rsid w:val="00C07636"/>
    <w:rsid w:val="00C14AC1"/>
    <w:rsid w:val="00C351DA"/>
    <w:rsid w:val="00C3681E"/>
    <w:rsid w:val="00C37CEF"/>
    <w:rsid w:val="00C4238D"/>
    <w:rsid w:val="00C459D6"/>
    <w:rsid w:val="00C517F3"/>
    <w:rsid w:val="00C57D72"/>
    <w:rsid w:val="00C76481"/>
    <w:rsid w:val="00C820D0"/>
    <w:rsid w:val="00CA2E8D"/>
    <w:rsid w:val="00CA7412"/>
    <w:rsid w:val="00CB03D3"/>
    <w:rsid w:val="00CB7DE3"/>
    <w:rsid w:val="00CD3E7D"/>
    <w:rsid w:val="00CD4B60"/>
    <w:rsid w:val="00CF0C77"/>
    <w:rsid w:val="00CF451E"/>
    <w:rsid w:val="00D127E8"/>
    <w:rsid w:val="00D2234C"/>
    <w:rsid w:val="00D318FF"/>
    <w:rsid w:val="00D352D3"/>
    <w:rsid w:val="00D5651B"/>
    <w:rsid w:val="00D86FA5"/>
    <w:rsid w:val="00DA2302"/>
    <w:rsid w:val="00DA7920"/>
    <w:rsid w:val="00DD67DC"/>
    <w:rsid w:val="00DD6FD5"/>
    <w:rsid w:val="00E01FAF"/>
    <w:rsid w:val="00E06870"/>
    <w:rsid w:val="00E550F8"/>
    <w:rsid w:val="00E620DF"/>
    <w:rsid w:val="00E657AF"/>
    <w:rsid w:val="00E86AC2"/>
    <w:rsid w:val="00E87B17"/>
    <w:rsid w:val="00EA2FF9"/>
    <w:rsid w:val="00EB4E60"/>
    <w:rsid w:val="00EC0087"/>
    <w:rsid w:val="00F10C2E"/>
    <w:rsid w:val="00F204F1"/>
    <w:rsid w:val="00F30C94"/>
    <w:rsid w:val="00F34315"/>
    <w:rsid w:val="00F51D37"/>
    <w:rsid w:val="00F64A8E"/>
    <w:rsid w:val="00F81702"/>
    <w:rsid w:val="00F8704D"/>
    <w:rsid w:val="00F94B83"/>
    <w:rsid w:val="00F97D12"/>
    <w:rsid w:val="00FA34A2"/>
    <w:rsid w:val="00FC4080"/>
    <w:rsid w:val="00FC53B0"/>
    <w:rsid w:val="00FD0DF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14939D61-D301-9741-8E1A-56B64C2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  <w:style w:type="paragraph" w:customStyle="1" w:styleId="Default">
    <w:name w:val="Default"/>
    <w:rsid w:val="0090280D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B06F-19EE-4E08-9EB7-D5B57FFE345F}">
  <ds:schemaRefs>
    <ds:schemaRef ds:uri="2c8e3c4a-f782-4779-881c-6e97e4707664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bd73c45-b75c-495c-8e7e-399fdee8b4e4"/>
  </ds:schemaRefs>
</ds:datastoreItem>
</file>

<file path=customXml/itemProps2.xml><?xml version="1.0" encoding="utf-8"?>
<ds:datastoreItem xmlns:ds="http://schemas.openxmlformats.org/officeDocument/2006/customXml" ds:itemID="{8BC45819-87B0-49FF-9802-FC5AC23C4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43727-4ED0-4F32-B2CD-11DD1668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A76E3-065F-C347-B0A9-96E7092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43</cp:revision>
  <dcterms:created xsi:type="dcterms:W3CDTF">2021-05-18T13:05:00Z</dcterms:created>
  <dcterms:modified xsi:type="dcterms:W3CDTF">2021-05-31T08:38:00Z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